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7D01A" w14:textId="2E2BD698" w:rsidR="008109DE" w:rsidRPr="002D57E0" w:rsidRDefault="008109DE" w:rsidP="008109DE">
      <w:pPr>
        <w:spacing w:after="0" w:line="240" w:lineRule="auto"/>
        <w:jc w:val="center"/>
        <w:rPr>
          <w:rFonts w:ascii="Verdana" w:hAnsi="Verdana"/>
          <w:sz w:val="28"/>
          <w:szCs w:val="28"/>
        </w:rPr>
      </w:pPr>
      <w:r w:rsidRPr="002D57E0">
        <w:rPr>
          <w:rFonts w:ascii="Verdana" w:hAnsi="Verdana"/>
          <w:b/>
          <w:sz w:val="28"/>
          <w:szCs w:val="28"/>
        </w:rPr>
        <w:t>IZJAVA</w:t>
      </w:r>
      <w:r>
        <w:rPr>
          <w:rFonts w:ascii="Verdana" w:hAnsi="Verdana"/>
          <w:b/>
          <w:sz w:val="28"/>
          <w:szCs w:val="28"/>
        </w:rPr>
        <w:t xml:space="preserve"> </w:t>
      </w:r>
      <w:r w:rsidR="00863668">
        <w:rPr>
          <w:rFonts w:ascii="Verdana" w:hAnsi="Verdana"/>
          <w:b/>
          <w:sz w:val="28"/>
          <w:szCs w:val="28"/>
        </w:rPr>
        <w:t>»NE ŠKODUJ BISTVENO«</w:t>
      </w:r>
    </w:p>
    <w:p w14:paraId="7F175A5F" w14:textId="77777777" w:rsidR="008109DE" w:rsidRDefault="008109DE" w:rsidP="008109DE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3DF2E220" w14:textId="77777777" w:rsidR="008109DE" w:rsidRPr="002D57E0" w:rsidRDefault="008109DE" w:rsidP="008109DE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8109DE" w:rsidRPr="00171455" w14:paraId="232577CC" w14:textId="77777777" w:rsidTr="006F36F4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29D9C9F5" w14:textId="77777777" w:rsidR="008109DE" w:rsidRPr="00171455" w:rsidRDefault="008109DE" w:rsidP="006F36F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>Javno naročilo</w:t>
            </w:r>
          </w:p>
        </w:tc>
      </w:tr>
      <w:tr w:rsidR="008109DE" w:rsidRPr="00171455" w14:paraId="7571CBDB" w14:textId="77777777" w:rsidTr="006F36F4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F71A4FF" w14:textId="77777777" w:rsidR="008109DE" w:rsidRPr="00171455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75D3CD4F" w14:textId="3C500510" w:rsidR="008109DE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1E4AE6">
              <w:rPr>
                <w:rFonts w:ascii="Verdana" w:hAnsi="Verdana"/>
                <w:b/>
                <w:sz w:val="20"/>
                <w:szCs w:val="20"/>
              </w:rPr>
              <w:t>Srednja gozdarska, lesarska in zdravstvena šola Postojna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59784782" w14:textId="5DAE1B68" w:rsidR="008109DE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1E4AE6">
              <w:rPr>
                <w:rFonts w:ascii="Verdana" w:hAnsi="Verdana"/>
                <w:b/>
                <w:sz w:val="20"/>
                <w:szCs w:val="20"/>
              </w:rPr>
              <w:t>Tržaška cesta 036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765C3125" w14:textId="6AFF5B23" w:rsidR="008109DE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1E4AE6">
              <w:rPr>
                <w:rFonts w:ascii="Verdana" w:hAnsi="Verdana"/>
                <w:b/>
                <w:sz w:val="20"/>
                <w:szCs w:val="20"/>
              </w:rPr>
              <w:t>6230 Postojna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49D6605C" w14:textId="77777777" w:rsidR="008109DE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14:paraId="403B9671" w14:textId="77777777" w:rsidR="008109DE" w:rsidRPr="001E42DB" w:rsidRDefault="008109DE" w:rsidP="006F36F4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1E42DB">
              <w:rPr>
                <w:rFonts w:ascii="Verdana" w:hAnsi="Verdana"/>
                <w:bCs/>
                <w:sz w:val="20"/>
                <w:szCs w:val="20"/>
              </w:rPr>
              <w:t>ki izvaja javno naročilo v svojem imenu ter v imenu in za račun naročnika:</w:t>
            </w:r>
          </w:p>
          <w:p w14:paraId="490751E7" w14:textId="77777777" w:rsidR="008109DE" w:rsidRPr="003A2CB2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A2CB2">
              <w:rPr>
                <w:rFonts w:ascii="Verdana" w:hAnsi="Verdana"/>
                <w:b/>
                <w:sz w:val="20"/>
                <w:szCs w:val="20"/>
              </w:rPr>
              <w:t>Občina Postojna</w:t>
            </w:r>
          </w:p>
          <w:p w14:paraId="38DDF77D" w14:textId="77777777" w:rsidR="008109DE" w:rsidRPr="003A2CB2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A2CB2">
              <w:rPr>
                <w:rFonts w:ascii="Verdana" w:hAnsi="Verdana"/>
                <w:b/>
                <w:sz w:val="20"/>
                <w:szCs w:val="20"/>
              </w:rPr>
              <w:t>Ljubljanska cesta 4</w:t>
            </w:r>
          </w:p>
          <w:p w14:paraId="366C57D1" w14:textId="77777777" w:rsidR="008109DE" w:rsidRPr="007677DE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A2CB2">
              <w:rPr>
                <w:rFonts w:ascii="Verdana" w:hAnsi="Verdana"/>
                <w:b/>
                <w:sz w:val="20"/>
                <w:szCs w:val="20"/>
              </w:rPr>
              <w:t>6230 Postojna</w:t>
            </w:r>
          </w:p>
        </w:tc>
      </w:tr>
      <w:tr w:rsidR="008109DE" w:rsidRPr="00171455" w14:paraId="68864AF5" w14:textId="77777777" w:rsidTr="006F36F4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9A69615" w14:textId="77777777" w:rsidR="008109DE" w:rsidRPr="00171455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76D8717A" w14:textId="108D2655" w:rsidR="008109DE" w:rsidRPr="00171455" w:rsidRDefault="008109DE" w:rsidP="006F36F4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1E4AE6">
              <w:rPr>
                <w:rFonts w:ascii="Verdana" w:hAnsi="Verdana"/>
                <w:sz w:val="20"/>
                <w:szCs w:val="20"/>
              </w:rPr>
              <w:t>39/1-2025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8109DE" w:rsidRPr="00171455" w14:paraId="24943E6A" w14:textId="77777777" w:rsidTr="006F36F4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2F679BE" w14:textId="77777777" w:rsidR="008109DE" w:rsidRPr="00171455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</w:rPr>
              <w:t xml:space="preserve">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4A90E3E" w14:textId="49460A4E" w:rsidR="008109DE" w:rsidRPr="007677DE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1E4AE6">
              <w:rPr>
                <w:rFonts w:ascii="Verdana" w:hAnsi="Verdana"/>
                <w:b/>
                <w:sz w:val="20"/>
                <w:szCs w:val="20"/>
              </w:rPr>
              <w:t>Nakup, dobava in montaža opreme za projekt »Novogradnja športne dvorane k SGLZŠ Postojna« - SKLOP 2 - športni pod (ponovitev)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14:paraId="1FFCD74A" w14:textId="77777777" w:rsidR="008109DE" w:rsidRDefault="008109DE" w:rsidP="008109DE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8109DE" w:rsidRPr="00171455" w14:paraId="161CAC56" w14:textId="77777777" w:rsidTr="006F36F4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1DBEECD" w14:textId="23096AA2" w:rsidR="00863668" w:rsidRPr="00171455" w:rsidRDefault="00863668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D64FBCD" w14:textId="77777777" w:rsidR="008109DE" w:rsidRPr="00171455" w:rsidRDefault="008109DE" w:rsidP="006F36F4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50C0FF2" w14:textId="77777777" w:rsidR="008109DE" w:rsidRPr="002D57E0" w:rsidRDefault="008109DE" w:rsidP="008109DE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AF122CC" w14:textId="1F65CB16" w:rsidR="00863668" w:rsidRDefault="00863668" w:rsidP="0084049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="008109DE" w:rsidRPr="00B37B0B">
        <w:rPr>
          <w:rFonts w:ascii="Verdana" w:hAnsi="Verdana"/>
          <w:sz w:val="20"/>
          <w:szCs w:val="20"/>
        </w:rPr>
        <w:t>zjavljam</w:t>
      </w:r>
      <w:r>
        <w:rPr>
          <w:rFonts w:ascii="Verdana" w:hAnsi="Verdana"/>
          <w:sz w:val="20"/>
          <w:szCs w:val="20"/>
        </w:rPr>
        <w:t>o</w:t>
      </w:r>
      <w:r w:rsidR="008109DE" w:rsidRPr="00B37B0B">
        <w:rPr>
          <w:rFonts w:ascii="Verdana" w:hAnsi="Verdana"/>
          <w:sz w:val="20"/>
          <w:szCs w:val="20"/>
        </w:rPr>
        <w:t xml:space="preserve">, </w:t>
      </w:r>
      <w:r w:rsidRPr="00863668">
        <w:rPr>
          <w:rFonts w:ascii="Verdana" w:hAnsi="Verdana"/>
          <w:sz w:val="20"/>
          <w:szCs w:val="20"/>
        </w:rPr>
        <w:t xml:space="preserve">da </w:t>
      </w:r>
      <w:r w:rsidR="00B925A9">
        <w:rPr>
          <w:rFonts w:ascii="Verdana" w:hAnsi="Verdana"/>
          <w:sz w:val="20"/>
          <w:szCs w:val="20"/>
        </w:rPr>
        <w:t>bomo</w:t>
      </w:r>
      <w:r>
        <w:rPr>
          <w:rFonts w:ascii="Verdana" w:hAnsi="Verdana"/>
          <w:sz w:val="20"/>
          <w:szCs w:val="20"/>
        </w:rPr>
        <w:t xml:space="preserve"> </w:t>
      </w:r>
      <w:r w:rsidR="00B925A9">
        <w:rPr>
          <w:rFonts w:ascii="Verdana" w:hAnsi="Verdana"/>
          <w:sz w:val="20"/>
          <w:szCs w:val="20"/>
        </w:rPr>
        <w:t xml:space="preserve">pri izvajanju del </w:t>
      </w:r>
      <w:r>
        <w:rPr>
          <w:rFonts w:ascii="Verdana" w:hAnsi="Verdana"/>
          <w:sz w:val="20"/>
          <w:szCs w:val="20"/>
        </w:rPr>
        <w:t>v okviru predmetnega javnega naročila</w:t>
      </w:r>
      <w:r w:rsidR="00B925A9">
        <w:rPr>
          <w:rFonts w:ascii="Verdana" w:hAnsi="Verdana"/>
          <w:sz w:val="20"/>
          <w:szCs w:val="20"/>
        </w:rPr>
        <w:t xml:space="preserve"> </w:t>
      </w:r>
      <w:r w:rsidR="00B925A9" w:rsidRPr="00B925A9">
        <w:rPr>
          <w:rFonts w:ascii="Verdana" w:hAnsi="Verdana"/>
          <w:sz w:val="20"/>
          <w:szCs w:val="20"/>
        </w:rPr>
        <w:t>upošteva</w:t>
      </w:r>
      <w:r w:rsidR="00B925A9">
        <w:rPr>
          <w:rFonts w:ascii="Verdana" w:hAnsi="Verdana"/>
          <w:sz w:val="20"/>
          <w:szCs w:val="20"/>
        </w:rPr>
        <w:t>li</w:t>
      </w:r>
      <w:r w:rsidR="00B925A9" w:rsidRPr="00B925A9">
        <w:rPr>
          <w:rFonts w:ascii="Verdana" w:hAnsi="Verdana"/>
          <w:sz w:val="20"/>
          <w:szCs w:val="20"/>
        </w:rPr>
        <w:t xml:space="preserve"> </w:t>
      </w:r>
      <w:r w:rsidR="00B925A9" w:rsidRPr="006D5A30">
        <w:rPr>
          <w:rFonts w:ascii="Verdana" w:hAnsi="Verdana"/>
          <w:b/>
          <w:bCs/>
          <w:sz w:val="20"/>
          <w:szCs w:val="20"/>
        </w:rPr>
        <w:t>„načelo, da se ne škoduje bistveno“</w:t>
      </w:r>
      <w:r w:rsidR="006D5A30">
        <w:rPr>
          <w:rStyle w:val="FootnoteReference"/>
          <w:rFonts w:ascii="Verdana" w:hAnsi="Verdana"/>
          <w:b/>
          <w:bCs/>
          <w:sz w:val="20"/>
          <w:szCs w:val="20"/>
        </w:rPr>
        <w:footnoteReference w:id="1"/>
      </w:r>
      <w:r w:rsidR="00B925A9" w:rsidRPr="00B925A9">
        <w:rPr>
          <w:rFonts w:ascii="Verdana" w:hAnsi="Verdana"/>
          <w:sz w:val="20"/>
          <w:szCs w:val="20"/>
        </w:rPr>
        <w:t xml:space="preserve">, kar pomeni, da se ne podpirajo ali izvajajo gospodarske dejavnosti, ki bistveno škodujejo kateremu koli od </w:t>
      </w:r>
      <w:proofErr w:type="spellStart"/>
      <w:r w:rsidR="00B925A9" w:rsidRPr="00B925A9">
        <w:rPr>
          <w:rFonts w:ascii="Verdana" w:hAnsi="Verdana"/>
          <w:sz w:val="20"/>
          <w:szCs w:val="20"/>
        </w:rPr>
        <w:t>okoljskih</w:t>
      </w:r>
      <w:proofErr w:type="spellEnd"/>
      <w:r w:rsidR="00B925A9" w:rsidRPr="00B925A9">
        <w:rPr>
          <w:rFonts w:ascii="Verdana" w:hAnsi="Verdana"/>
          <w:sz w:val="20"/>
          <w:szCs w:val="20"/>
        </w:rPr>
        <w:t xml:space="preserve"> ciljev v smislu člena 17 Uredbe (EU) 2020/852. Pri tem se upoštevata tako </w:t>
      </w:r>
      <w:proofErr w:type="spellStart"/>
      <w:r w:rsidR="00B925A9" w:rsidRPr="00B925A9">
        <w:rPr>
          <w:rFonts w:ascii="Verdana" w:hAnsi="Verdana"/>
          <w:sz w:val="20"/>
          <w:szCs w:val="20"/>
        </w:rPr>
        <w:t>okoljski</w:t>
      </w:r>
      <w:proofErr w:type="spellEnd"/>
      <w:r w:rsidR="00B925A9" w:rsidRPr="00B925A9">
        <w:rPr>
          <w:rFonts w:ascii="Verdana" w:hAnsi="Verdana"/>
          <w:sz w:val="20"/>
          <w:szCs w:val="20"/>
        </w:rPr>
        <w:t xml:space="preserve"> vpliv same dejavnosti kot </w:t>
      </w:r>
      <w:proofErr w:type="spellStart"/>
      <w:r w:rsidR="00B925A9" w:rsidRPr="00B925A9">
        <w:rPr>
          <w:rFonts w:ascii="Verdana" w:hAnsi="Verdana"/>
          <w:sz w:val="20"/>
          <w:szCs w:val="20"/>
        </w:rPr>
        <w:t>okoljski</w:t>
      </w:r>
      <w:proofErr w:type="spellEnd"/>
      <w:r w:rsidR="00B925A9" w:rsidRPr="00B925A9">
        <w:rPr>
          <w:rFonts w:ascii="Verdana" w:hAnsi="Verdana"/>
          <w:sz w:val="20"/>
          <w:szCs w:val="20"/>
        </w:rPr>
        <w:t xml:space="preserve"> vpliv proizvodov in storitev, ki jih ta dejavnost zagotavlja, v njihovem celotnem </w:t>
      </w:r>
      <w:r w:rsidR="00B925A9" w:rsidRPr="00B925A9">
        <w:rPr>
          <w:rFonts w:ascii="Verdana" w:hAnsi="Verdana"/>
          <w:sz w:val="20"/>
          <w:szCs w:val="20"/>
        </w:rPr>
        <w:lastRenderedPageBreak/>
        <w:t>življenjskem ciklu, pri čemer se zlasti upošteva proizvodnja, uporaba in konec življenjske dobe teh proizvodov in storitev</w:t>
      </w:r>
      <w:r w:rsidR="00927679">
        <w:rPr>
          <w:rFonts w:ascii="Verdana" w:hAnsi="Verdana"/>
          <w:sz w:val="20"/>
          <w:szCs w:val="20"/>
        </w:rPr>
        <w:t>.</w:t>
      </w:r>
    </w:p>
    <w:p w14:paraId="6EC1F21C" w14:textId="77777777" w:rsidR="008109DE" w:rsidRPr="002D57E0" w:rsidRDefault="008109DE" w:rsidP="008109DE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63CB6D0" w14:textId="77777777" w:rsidR="0084049F" w:rsidRPr="00EC6666" w:rsidRDefault="0084049F" w:rsidP="0084049F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Če </w:t>
      </w:r>
      <w:r w:rsidRPr="00EC6666">
        <w:rPr>
          <w:rFonts w:ascii="Verdana" w:hAnsi="Verdana"/>
          <w:sz w:val="20"/>
          <w:szCs w:val="20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</w:rPr>
        <w:t>posledico ničnost pogodbe.</w:t>
      </w:r>
    </w:p>
    <w:p w14:paraId="21720F30" w14:textId="77777777" w:rsidR="008109DE" w:rsidRPr="002D57E0" w:rsidRDefault="008109DE" w:rsidP="008109DE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205D5B5" w14:textId="77777777" w:rsidR="006D5A30" w:rsidRDefault="006D5A30" w:rsidP="008109D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FBD7762" w14:textId="6CE400F6" w:rsidR="008109DE" w:rsidRDefault="008109DE" w:rsidP="008109D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  <w:r w:rsidRPr="002D57E0">
        <w:rPr>
          <w:rFonts w:ascii="Verdana" w:hAnsi="Verdana" w:cs="Arial"/>
          <w:color w:val="000000"/>
          <w:sz w:val="20"/>
          <w:szCs w:val="20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</w:rPr>
        <w:tab/>
      </w:r>
      <w:r w:rsidRPr="002D57E0">
        <w:rPr>
          <w:rFonts w:ascii="Verdana" w:hAnsi="Verdana" w:cs="Arial"/>
          <w:color w:val="000000"/>
          <w:sz w:val="20"/>
          <w:szCs w:val="20"/>
        </w:rPr>
        <w:tab/>
      </w:r>
      <w:r w:rsidRPr="002D57E0">
        <w:rPr>
          <w:rFonts w:ascii="Verdana" w:hAnsi="Verdana" w:cs="Arial"/>
          <w:color w:val="000000"/>
          <w:sz w:val="20"/>
          <w:szCs w:val="20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</w:rPr>
        <w:t xml:space="preserve">V/na </w:t>
      </w:r>
      <w:r w:rsidRPr="00AC31FB">
        <w:rPr>
          <w:rFonts w:ascii="Verdana" w:hAnsi="Verdana" w:cs="Arial"/>
          <w:bCs/>
          <w:color w:val="000000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AC31FB">
        <w:rPr>
          <w:rFonts w:ascii="Verdana" w:hAnsi="Verdana" w:cs="Arial"/>
          <w:bCs/>
          <w:color w:val="000000"/>
          <w:sz w:val="20"/>
          <w:szCs w:val="20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</w:rPr>
      </w:r>
      <w:r w:rsidRPr="00AC31FB">
        <w:rPr>
          <w:rFonts w:ascii="Verdana" w:hAnsi="Verdana" w:cs="Arial"/>
          <w:bCs/>
          <w:color w:val="000000"/>
          <w:sz w:val="20"/>
          <w:szCs w:val="20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</w:rPr>
        <w:t xml:space="preserve">, dne </w:t>
      </w:r>
      <w:r w:rsidRPr="00AC31FB">
        <w:rPr>
          <w:rFonts w:ascii="Verdana" w:hAnsi="Verdana" w:cs="Arial"/>
          <w:bCs/>
          <w:color w:val="000000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AC31FB">
        <w:rPr>
          <w:rFonts w:ascii="Verdana" w:hAnsi="Verdana" w:cs="Arial"/>
          <w:bCs/>
          <w:color w:val="000000"/>
          <w:sz w:val="20"/>
          <w:szCs w:val="20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</w:rPr>
      </w:r>
      <w:r w:rsidRPr="00AC31FB">
        <w:rPr>
          <w:rFonts w:ascii="Verdana" w:hAnsi="Verdana" w:cs="Arial"/>
          <w:bCs/>
          <w:color w:val="000000"/>
          <w:sz w:val="20"/>
          <w:szCs w:val="20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</w:rPr>
        <w:t xml:space="preserve"> </w:t>
      </w:r>
    </w:p>
    <w:p w14:paraId="1299C75E" w14:textId="77777777" w:rsidR="008109DE" w:rsidRPr="00AC31FB" w:rsidRDefault="008109DE" w:rsidP="008109D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</w:p>
    <w:p w14:paraId="30820FAE" w14:textId="77777777" w:rsidR="008109DE" w:rsidRDefault="008109DE" w:rsidP="008109D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  <w:r w:rsidRPr="00AC31FB">
        <w:rPr>
          <w:rFonts w:ascii="Verdana" w:hAnsi="Verdana" w:cs="Arial"/>
          <w:bCs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</w:rPr>
        <w:tab/>
        <w:t>Ime in priimek:</w:t>
      </w:r>
    </w:p>
    <w:p w14:paraId="08A05856" w14:textId="77777777" w:rsidR="008109DE" w:rsidRDefault="008109DE" w:rsidP="008109D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</w:p>
    <w:p w14:paraId="0A6991B8" w14:textId="77777777" w:rsidR="008109DE" w:rsidRDefault="008109DE" w:rsidP="008109D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  <w:r>
        <w:rPr>
          <w:rFonts w:ascii="Verdana" w:hAnsi="Verdana" w:cs="Arial"/>
          <w:bCs/>
          <w:color w:val="000000"/>
          <w:sz w:val="20"/>
          <w:szCs w:val="20"/>
        </w:rPr>
        <w:tab/>
      </w:r>
      <w:r>
        <w:rPr>
          <w:rFonts w:ascii="Verdana" w:hAnsi="Verdana" w:cs="Arial"/>
          <w:bCs/>
          <w:color w:val="000000"/>
          <w:sz w:val="20"/>
          <w:szCs w:val="20"/>
        </w:rPr>
        <w:tab/>
      </w:r>
      <w:r>
        <w:rPr>
          <w:rFonts w:ascii="Verdana" w:hAnsi="Verdana" w:cs="Arial"/>
          <w:bCs/>
          <w:color w:val="000000"/>
          <w:sz w:val="20"/>
          <w:szCs w:val="20"/>
        </w:rPr>
        <w:tab/>
      </w:r>
      <w:r>
        <w:rPr>
          <w:rFonts w:ascii="Verdana" w:hAnsi="Verdana" w:cs="Arial"/>
          <w:bCs/>
          <w:color w:val="000000"/>
          <w:sz w:val="20"/>
          <w:szCs w:val="20"/>
        </w:rPr>
        <w:tab/>
      </w:r>
      <w:r>
        <w:rPr>
          <w:rFonts w:ascii="Verdana" w:hAnsi="Verdana" w:cs="Arial"/>
          <w:bCs/>
          <w:color w:val="000000"/>
          <w:sz w:val="20"/>
          <w:szCs w:val="20"/>
        </w:rPr>
        <w:tab/>
      </w:r>
      <w:r>
        <w:rPr>
          <w:rFonts w:ascii="Verdana" w:hAnsi="Verdana" w:cs="Arial"/>
          <w:bCs/>
          <w:color w:val="000000"/>
          <w:sz w:val="20"/>
          <w:szCs w:val="20"/>
        </w:rPr>
        <w:tab/>
      </w:r>
      <w:r>
        <w:rPr>
          <w:rFonts w:ascii="Verdana" w:hAnsi="Verdana" w:cs="Arial"/>
          <w:bCs/>
          <w:color w:val="000000"/>
          <w:sz w:val="20"/>
          <w:szCs w:val="20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</w:rPr>
        <w:t>Podpis in žig:</w:t>
      </w:r>
    </w:p>
    <w:p w14:paraId="0F07F559" w14:textId="77777777" w:rsidR="008109DE" w:rsidRPr="00AC31FB" w:rsidRDefault="008109DE" w:rsidP="008109D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</w:p>
    <w:p w14:paraId="3F5BFEF8" w14:textId="77777777" w:rsidR="008109DE" w:rsidRDefault="008109DE" w:rsidP="008109D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</w:p>
    <w:p w14:paraId="47514D4E" w14:textId="77777777" w:rsidR="008109DE" w:rsidRDefault="008109DE" w:rsidP="008109D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</w:p>
    <w:p w14:paraId="0EEEA99C" w14:textId="77777777" w:rsidR="008109DE" w:rsidRDefault="008109DE" w:rsidP="008109DE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</w:rPr>
      </w:pPr>
      <w:r w:rsidRPr="00762B08">
        <w:rPr>
          <w:rFonts w:ascii="Verdana" w:hAnsi="Verdana"/>
          <w:i/>
          <w:sz w:val="20"/>
          <w:szCs w:val="20"/>
          <w:u w:val="single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</w:rPr>
        <w:t xml:space="preserve"> </w:t>
      </w:r>
      <w:r>
        <w:rPr>
          <w:rFonts w:ascii="Verdana" w:hAnsi="Verdana"/>
          <w:i/>
          <w:sz w:val="20"/>
          <w:szCs w:val="20"/>
          <w:u w:val="single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</w:rPr>
        <w:t>.</w:t>
      </w:r>
    </w:p>
    <w:p w14:paraId="74ED7E64" w14:textId="77777777" w:rsidR="008109DE" w:rsidRDefault="008109DE" w:rsidP="008109DE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</w:rPr>
      </w:pPr>
    </w:p>
    <w:p w14:paraId="3F54AE0E" w14:textId="77777777" w:rsidR="008109DE" w:rsidRPr="0053310A" w:rsidRDefault="008109DE" w:rsidP="008109DE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</w:rPr>
      </w:pPr>
      <w:r w:rsidRPr="002A63A7">
        <w:rPr>
          <w:rFonts w:ascii="Verdana" w:hAnsi="Verdana"/>
          <w:sz w:val="20"/>
          <w:szCs w:val="20"/>
        </w:rPr>
        <w:t xml:space="preserve">Opomba: </w:t>
      </w:r>
      <w:r>
        <w:rPr>
          <w:rFonts w:ascii="Verdana" w:hAnsi="Verdana"/>
          <w:sz w:val="20"/>
          <w:szCs w:val="20"/>
        </w:rPr>
        <w:t>V kolikor</w:t>
      </w:r>
      <w:r w:rsidRPr="002A63A7">
        <w:rPr>
          <w:rFonts w:ascii="Verdana" w:hAnsi="Verdana"/>
          <w:sz w:val="20"/>
          <w:szCs w:val="20"/>
        </w:rPr>
        <w:t xml:space="preserve"> ponudnik tega obrazca ne bo predložil</w:t>
      </w:r>
      <w:r>
        <w:rPr>
          <w:rFonts w:ascii="Verdana" w:hAnsi="Verdana"/>
          <w:sz w:val="20"/>
          <w:szCs w:val="20"/>
        </w:rPr>
        <w:t xml:space="preserve"> </w:t>
      </w:r>
      <w:r w:rsidRPr="002A63A7">
        <w:rPr>
          <w:rFonts w:ascii="Verdana" w:hAnsi="Verdana"/>
          <w:sz w:val="20"/>
          <w:szCs w:val="20"/>
        </w:rPr>
        <w:t xml:space="preserve">v ponudbi, ga bo naročnik zahteval naknadno od </w:t>
      </w:r>
      <w:r>
        <w:rPr>
          <w:rFonts w:ascii="Verdana" w:hAnsi="Verdana"/>
          <w:sz w:val="20"/>
          <w:szCs w:val="20"/>
        </w:rPr>
        <w:t>(</w:t>
      </w:r>
      <w:r w:rsidRPr="002A63A7">
        <w:rPr>
          <w:rFonts w:ascii="Verdana" w:hAnsi="Verdana"/>
          <w:sz w:val="20"/>
          <w:szCs w:val="20"/>
        </w:rPr>
        <w:t>izbranega) ponudnika, pred podpisom pogodbe</w:t>
      </w:r>
      <w:r>
        <w:rPr>
          <w:rFonts w:ascii="Verdana" w:hAnsi="Verdana"/>
          <w:sz w:val="20"/>
          <w:szCs w:val="20"/>
        </w:rPr>
        <w:t>.</w:t>
      </w:r>
    </w:p>
    <w:p w14:paraId="2BEA218D" w14:textId="75453E06" w:rsidR="00941338" w:rsidRPr="00FD442A" w:rsidRDefault="00941338" w:rsidP="00941338">
      <w:pPr>
        <w:autoSpaceDE w:val="0"/>
        <w:autoSpaceDN w:val="0"/>
        <w:adjustRightInd w:val="0"/>
        <w:spacing w:after="0"/>
        <w:ind w:right="281"/>
        <w:jc w:val="right"/>
        <w:rPr>
          <w:rFonts w:cs="Arial"/>
          <w:color w:val="000000"/>
          <w:u w:val="single"/>
          <w:shd w:val="clear" w:color="auto" w:fill="FFFFFF"/>
        </w:rPr>
      </w:pPr>
      <w:r w:rsidRPr="00FD442A">
        <w:rPr>
          <w:rFonts w:cs="Arial"/>
          <w:color w:val="000000"/>
          <w:shd w:val="clear" w:color="auto" w:fill="FFFFFF"/>
        </w:rPr>
        <w:t xml:space="preserve">        </w:t>
      </w:r>
      <w:r w:rsidRPr="00FD442A">
        <w:rPr>
          <w:rFonts w:cs="Arial"/>
          <w:color w:val="000000"/>
          <w:shd w:val="clear" w:color="auto" w:fill="FFFFFF"/>
        </w:rPr>
        <w:tab/>
      </w:r>
      <w:r w:rsidRPr="00FD442A">
        <w:rPr>
          <w:rFonts w:cs="Arial"/>
          <w:color w:val="000000"/>
          <w:shd w:val="clear" w:color="auto" w:fill="FFFFFF"/>
        </w:rPr>
        <w:tab/>
      </w:r>
      <w:r w:rsidRPr="00FD442A">
        <w:rPr>
          <w:rFonts w:cs="Arial"/>
          <w:color w:val="000000"/>
          <w:shd w:val="clear" w:color="auto" w:fill="FFFFFF"/>
        </w:rPr>
        <w:tab/>
      </w:r>
      <w:r w:rsidRPr="00FD442A">
        <w:rPr>
          <w:rFonts w:cs="Arial"/>
          <w:color w:val="000000"/>
          <w:shd w:val="clear" w:color="auto" w:fill="FFFFFF"/>
        </w:rPr>
        <w:tab/>
      </w:r>
    </w:p>
    <w:p w14:paraId="5015F2E4" w14:textId="77777777" w:rsidR="00941338" w:rsidRPr="00FD442A" w:rsidRDefault="00941338" w:rsidP="00941338">
      <w:pPr>
        <w:autoSpaceDE w:val="0"/>
        <w:autoSpaceDN w:val="0"/>
        <w:adjustRightInd w:val="0"/>
        <w:spacing w:after="0"/>
        <w:jc w:val="both"/>
        <w:rPr>
          <w:rFonts w:cs="Arial"/>
        </w:rPr>
      </w:pPr>
    </w:p>
    <w:p w14:paraId="48F30579" w14:textId="7E746ACF" w:rsidR="009638B0" w:rsidRPr="00150EFC" w:rsidRDefault="009638B0" w:rsidP="003E7B11">
      <w:pPr>
        <w:keepNext/>
        <w:keepLines/>
      </w:pPr>
    </w:p>
    <w:sectPr w:rsidR="009638B0" w:rsidRPr="00150EFC" w:rsidSect="003138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127" w:right="1418" w:bottom="1418" w:left="1418" w:header="56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324D2" w14:textId="77777777" w:rsidR="007E7FB1" w:rsidRDefault="007E7FB1" w:rsidP="002C6CCB">
      <w:pPr>
        <w:spacing w:after="0" w:line="240" w:lineRule="auto"/>
      </w:pPr>
      <w:r>
        <w:separator/>
      </w:r>
    </w:p>
  </w:endnote>
  <w:endnote w:type="continuationSeparator" w:id="0">
    <w:p w14:paraId="1E257138" w14:textId="77777777" w:rsidR="007E7FB1" w:rsidRDefault="007E7FB1" w:rsidP="002C6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4B7BF" w14:textId="77777777" w:rsidR="001E42DB" w:rsidRDefault="001E42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1"/>
      <w:gridCol w:w="4519"/>
    </w:tblGrid>
    <w:tr w:rsidR="0031384A" w:rsidRPr="0031384A" w14:paraId="06DD8962" w14:textId="77777777" w:rsidTr="008B1116">
      <w:tc>
        <w:tcPr>
          <w:tcW w:w="6588" w:type="dxa"/>
          <w:shd w:val="clear" w:color="auto" w:fill="auto"/>
        </w:tcPr>
        <w:p w14:paraId="572E067C" w14:textId="77777777" w:rsidR="0031384A" w:rsidRPr="0031384A" w:rsidRDefault="0031384A" w:rsidP="0031384A">
          <w:pPr>
            <w:pStyle w:val="Footer"/>
            <w:rPr>
              <w:rFonts w:ascii="Verdana" w:hAnsi="Verdana"/>
              <w:b w:val="0"/>
              <w:i/>
              <w:color w:val="auto"/>
              <w:sz w:val="16"/>
              <w:szCs w:val="16"/>
              <w:vertAlign w:val="superscript"/>
            </w:rPr>
          </w:pPr>
          <w:proofErr w:type="spellStart"/>
          <w:r w:rsidRPr="0031384A">
            <w:rPr>
              <w:rFonts w:ascii="Verdana" w:hAnsi="Verdana"/>
              <w:b w:val="0"/>
              <w:i/>
              <w:color w:val="auto"/>
              <w:sz w:val="16"/>
              <w:szCs w:val="16"/>
            </w:rPr>
            <w:t>ePRO</w:t>
          </w:r>
          <w:proofErr w:type="spellEnd"/>
          <w:r w:rsidRPr="0031384A">
            <w:rPr>
              <w:rFonts w:ascii="Verdana" w:hAnsi="Verdana"/>
              <w:b w:val="0"/>
              <w:i/>
              <w:color w:val="auto"/>
              <w:sz w:val="16"/>
              <w:szCs w:val="16"/>
              <w:vertAlign w:val="superscript"/>
            </w:rPr>
            <w:t>©</w:t>
          </w:r>
          <w:r w:rsidRPr="0031384A">
            <w:rPr>
              <w:rFonts w:ascii="Verdana" w:hAnsi="Verdana"/>
              <w:b w:val="0"/>
              <w:i/>
              <w:color w:val="auto"/>
              <w:sz w:val="16"/>
              <w:szCs w:val="16"/>
            </w:rPr>
            <w:t xml:space="preserve"> ver. 3.3</w:t>
          </w:r>
        </w:p>
      </w:tc>
      <w:tc>
        <w:tcPr>
          <w:tcW w:w="6588" w:type="dxa"/>
          <w:shd w:val="clear" w:color="auto" w:fill="auto"/>
          <w:vAlign w:val="center"/>
        </w:tcPr>
        <w:p w14:paraId="1BBB98B1" w14:textId="694FDC16" w:rsidR="0031384A" w:rsidRPr="0031384A" w:rsidRDefault="0031384A" w:rsidP="0031384A">
          <w:pPr>
            <w:pStyle w:val="Footer"/>
            <w:jc w:val="right"/>
            <w:rPr>
              <w:rFonts w:ascii="Verdana" w:hAnsi="Verdana"/>
              <w:b w:val="0"/>
              <w:color w:val="auto"/>
              <w:sz w:val="16"/>
              <w:szCs w:val="16"/>
            </w:rPr>
          </w:pP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t xml:space="preserve">Stran </w:t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fldChar w:fldCharType="begin"/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instrText xml:space="preserve"> PAGE  \* Arabic  \* MERGEFORMAT </w:instrText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fldChar w:fldCharType="separate"/>
          </w:r>
          <w:r>
            <w:rPr>
              <w:rFonts w:ascii="Verdana" w:hAnsi="Verdana"/>
              <w:b w:val="0"/>
              <w:noProof/>
              <w:color w:val="auto"/>
              <w:sz w:val="16"/>
              <w:szCs w:val="16"/>
            </w:rPr>
            <w:t>2</w:t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fldChar w:fldCharType="end"/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t>/</w:t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fldChar w:fldCharType="begin"/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instrText xml:space="preserve"> NUMPAGES  \* Arabic  \* MERGEFORMAT </w:instrText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fldChar w:fldCharType="separate"/>
          </w:r>
          <w:r>
            <w:rPr>
              <w:rFonts w:ascii="Verdana" w:hAnsi="Verdana"/>
              <w:b w:val="0"/>
              <w:noProof/>
              <w:color w:val="auto"/>
              <w:sz w:val="16"/>
              <w:szCs w:val="16"/>
            </w:rPr>
            <w:t>2</w:t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fldChar w:fldCharType="end"/>
          </w:r>
        </w:p>
      </w:tc>
    </w:tr>
  </w:tbl>
  <w:p w14:paraId="32FE0C63" w14:textId="77777777" w:rsidR="0031384A" w:rsidRDefault="0031384A" w:rsidP="008109DE">
    <w:pPr>
      <w:spacing w:after="0" w:line="240" w:lineRule="auto"/>
      <w:ind w:right="380"/>
      <w:rPr>
        <w:rFonts w:cs="Arial"/>
        <w:color w:val="000000"/>
        <w:szCs w:val="24"/>
        <w:lang w:eastAsia="sl-SI"/>
      </w:rPr>
    </w:pPr>
  </w:p>
  <w:p w14:paraId="507943EC" w14:textId="7C8397C0" w:rsidR="00067727" w:rsidRPr="00057634" w:rsidRDefault="00057634" w:rsidP="00057634">
    <w:pPr>
      <w:pStyle w:val="Footer"/>
      <w:jc w:val="center"/>
      <w:rPr>
        <w:rFonts w:asciiTheme="minorHAnsi" w:hAnsiTheme="minorHAnsi" w:cstheme="minorHAnsi"/>
        <w:b w:val="0"/>
        <w:bCs/>
        <w:sz w:val="22"/>
      </w:rPr>
    </w:pPr>
    <w:bookmarkStart w:id="2" w:name="_Hlk155617820"/>
    <w:bookmarkStart w:id="3" w:name="_Hlk155617821"/>
    <w:r w:rsidRPr="00057634">
      <w:rPr>
        <w:rFonts w:asciiTheme="minorHAnsi" w:hAnsiTheme="minorHAnsi" w:cstheme="minorHAnsi"/>
        <w:b w:val="0"/>
        <w:bCs/>
        <w:color w:val="000000"/>
        <w:sz w:val="22"/>
        <w:lang w:eastAsia="sl-SI"/>
      </w:rPr>
      <w:t xml:space="preserve">Projekt financira Evropska unija – </w:t>
    </w:r>
    <w:proofErr w:type="spellStart"/>
    <w:r w:rsidRPr="00057634">
      <w:rPr>
        <w:rFonts w:asciiTheme="minorHAnsi" w:hAnsiTheme="minorHAnsi" w:cstheme="minorHAnsi"/>
        <w:b w:val="0"/>
        <w:bCs/>
        <w:color w:val="000000"/>
        <w:sz w:val="22"/>
        <w:lang w:eastAsia="sl-SI"/>
      </w:rPr>
      <w:t>NextGenerationEU</w:t>
    </w:r>
    <w:proofErr w:type="spellEnd"/>
    <w:r w:rsidRPr="00057634">
      <w:rPr>
        <w:rFonts w:asciiTheme="minorHAnsi" w:hAnsiTheme="minorHAnsi" w:cstheme="minorHAnsi"/>
        <w:b w:val="0"/>
        <w:bCs/>
        <w:color w:val="000000"/>
        <w:sz w:val="22"/>
        <w:lang w:eastAsia="sl-SI"/>
      </w:rPr>
      <w:t>.</w:t>
    </w:r>
    <w:bookmarkEnd w:id="2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007B4" w14:textId="77777777" w:rsidR="001E42DB" w:rsidRDefault="001E42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5E915" w14:textId="77777777" w:rsidR="007E7FB1" w:rsidRDefault="007E7FB1" w:rsidP="002C6CCB">
      <w:pPr>
        <w:spacing w:after="0" w:line="240" w:lineRule="auto"/>
      </w:pPr>
      <w:r>
        <w:separator/>
      </w:r>
    </w:p>
  </w:footnote>
  <w:footnote w:type="continuationSeparator" w:id="0">
    <w:p w14:paraId="5090BB47" w14:textId="77777777" w:rsidR="007E7FB1" w:rsidRDefault="007E7FB1" w:rsidP="002C6CCB">
      <w:pPr>
        <w:spacing w:after="0" w:line="240" w:lineRule="auto"/>
      </w:pPr>
      <w:r>
        <w:continuationSeparator/>
      </w:r>
    </w:p>
  </w:footnote>
  <w:footnote w:id="1">
    <w:p w14:paraId="41D9DB36" w14:textId="77777777" w:rsidR="006D5A30" w:rsidRPr="006D5A30" w:rsidRDefault="006D5A30" w:rsidP="006D5A30">
      <w:p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Style w:val="FootnoteReference"/>
          <w:sz w:val="16"/>
          <w:szCs w:val="16"/>
        </w:rPr>
        <w:footnoteRef/>
      </w:r>
      <w:r w:rsidRPr="006D5A30">
        <w:rPr>
          <w:sz w:val="16"/>
          <w:szCs w:val="16"/>
        </w:rPr>
        <w:t xml:space="preserve"> </w:t>
      </w:r>
      <w:r w:rsidRPr="006D5A30">
        <w:rPr>
          <w:rFonts w:ascii="Verdana" w:hAnsi="Verdana"/>
          <w:sz w:val="16"/>
          <w:szCs w:val="16"/>
        </w:rPr>
        <w:t>Šteje se, da dejavnost bistveno škoduje:</w:t>
      </w:r>
    </w:p>
    <w:p w14:paraId="5DBB82DA" w14:textId="77777777" w:rsidR="006D5A30" w:rsidRPr="006D5A30" w:rsidRDefault="006D5A30" w:rsidP="006D5A30">
      <w:pPr>
        <w:pStyle w:val="ListParagraph"/>
        <w:numPr>
          <w:ilvl w:val="0"/>
          <w:numId w:val="13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blažitvi podnebnih sprememb, kadar dejavnost privede do znatnih emisij toplogrednih plinov;</w:t>
      </w:r>
    </w:p>
    <w:p w14:paraId="7D97D609" w14:textId="77777777" w:rsidR="006D5A30" w:rsidRPr="006D5A30" w:rsidRDefault="006D5A30" w:rsidP="006D5A30">
      <w:pPr>
        <w:pStyle w:val="ListParagraph"/>
        <w:numPr>
          <w:ilvl w:val="0"/>
          <w:numId w:val="13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prilagajanju podnebnim spremembam, kadar dejavnost privede do povečanega škodljivega vpliva na sedanje podnebje in pričakovano prihodnje podnebje, na dejavnost samo ali na ljudi, naravo ali sredstva;</w:t>
      </w:r>
    </w:p>
    <w:p w14:paraId="44FB063D" w14:textId="77777777" w:rsidR="006D5A30" w:rsidRPr="006D5A30" w:rsidRDefault="006D5A30" w:rsidP="006D5A30">
      <w:pPr>
        <w:pStyle w:val="ListParagraph"/>
        <w:numPr>
          <w:ilvl w:val="0"/>
          <w:numId w:val="13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trajnostni uporabi in varstvu vodnih in morskih virov, kadar dejavnost škoduje:</w:t>
      </w:r>
    </w:p>
    <w:p w14:paraId="6D2B2C72" w14:textId="77777777" w:rsidR="006D5A30" w:rsidRPr="006D5A30" w:rsidRDefault="006D5A30" w:rsidP="006D5A30">
      <w:pPr>
        <w:pStyle w:val="ListParagraph"/>
        <w:numPr>
          <w:ilvl w:val="0"/>
          <w:numId w:val="14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dobremu stanju ali dobremu ekološkem potencialu vodnih teles, vključno s površinskimi in podzemnimi vodami, ali</w:t>
      </w:r>
    </w:p>
    <w:p w14:paraId="2C550CE6" w14:textId="77777777" w:rsidR="006D5A30" w:rsidRPr="006D5A30" w:rsidRDefault="006D5A30" w:rsidP="006D5A30">
      <w:pPr>
        <w:pStyle w:val="ListParagraph"/>
        <w:numPr>
          <w:ilvl w:val="0"/>
          <w:numId w:val="14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 xml:space="preserve">dobremu </w:t>
      </w:r>
      <w:proofErr w:type="spellStart"/>
      <w:r w:rsidRPr="006D5A30">
        <w:rPr>
          <w:rFonts w:ascii="Verdana" w:hAnsi="Verdana"/>
          <w:sz w:val="16"/>
          <w:szCs w:val="16"/>
        </w:rPr>
        <w:t>okoljskemu</w:t>
      </w:r>
      <w:proofErr w:type="spellEnd"/>
      <w:r w:rsidRPr="006D5A30">
        <w:rPr>
          <w:rFonts w:ascii="Verdana" w:hAnsi="Verdana"/>
          <w:sz w:val="16"/>
          <w:szCs w:val="16"/>
        </w:rPr>
        <w:t xml:space="preserve"> stanju morskih voda;</w:t>
      </w:r>
    </w:p>
    <w:p w14:paraId="55DC9438" w14:textId="77777777" w:rsidR="006D5A30" w:rsidRPr="006D5A30" w:rsidRDefault="006D5A30" w:rsidP="006D5A30">
      <w:pPr>
        <w:pStyle w:val="ListParagraph"/>
        <w:numPr>
          <w:ilvl w:val="0"/>
          <w:numId w:val="13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krožnemu gospodarstvu, vključno s preprečevanjem odpadkov in recikliranjem, kadar:</w:t>
      </w:r>
    </w:p>
    <w:p w14:paraId="0A2EF8D2" w14:textId="77777777" w:rsidR="006D5A30" w:rsidRPr="006D5A30" w:rsidRDefault="006D5A30" w:rsidP="006D5A30">
      <w:pPr>
        <w:pStyle w:val="ListParagraph"/>
        <w:numPr>
          <w:ilvl w:val="0"/>
          <w:numId w:val="19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dejavnost privede do znatne neučinkovitosti pri uporabi materialov ali neposredne ali posredne rabe naravnih virov, kot so neobnovljivi viri energije, surovine, voda in zemlja, v eni ali več fazah življenjskega cikla proizvodov, vključno z vidika trajanja, popravljivosti, nadgradljivosti, možnosti ponovne uporabe ali recikliranja proizvodov;</w:t>
      </w:r>
    </w:p>
    <w:p w14:paraId="470C46E9" w14:textId="77777777" w:rsidR="006D5A30" w:rsidRPr="006D5A30" w:rsidRDefault="006D5A30" w:rsidP="006D5A30">
      <w:pPr>
        <w:pStyle w:val="ListParagraph"/>
        <w:numPr>
          <w:ilvl w:val="0"/>
          <w:numId w:val="19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dejavnost privede do znatnega povečanja nastajanja, sežiganja ali odlaganja odpadkov, razen sežiganja nevarnih odpadkov, ki jih ni mogoče reciklirati, ali</w:t>
      </w:r>
    </w:p>
    <w:p w14:paraId="3D094272" w14:textId="77777777" w:rsidR="006D5A30" w:rsidRPr="006D5A30" w:rsidRDefault="006D5A30" w:rsidP="006D5A30">
      <w:pPr>
        <w:pStyle w:val="ListParagraph"/>
        <w:numPr>
          <w:ilvl w:val="0"/>
          <w:numId w:val="19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lahko dolgoročno odlaganje odpadkov bistveno in dolgoročno škoduje okolju;</w:t>
      </w:r>
    </w:p>
    <w:p w14:paraId="2746D52D" w14:textId="77777777" w:rsidR="006D5A30" w:rsidRPr="006D5A30" w:rsidRDefault="006D5A30" w:rsidP="006D5A30">
      <w:pPr>
        <w:pStyle w:val="ListParagraph"/>
        <w:numPr>
          <w:ilvl w:val="0"/>
          <w:numId w:val="13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preprečevanju in nadzorovanju onesnaževanja, kadar dejavnost privede do znatnega povečanja emisij onesnaževal v zrak, vodo ali zemljo v primerjavi s stanjem pred začetkom izvajanja te dejavnosti;</w:t>
      </w:r>
    </w:p>
    <w:p w14:paraId="636CD6F1" w14:textId="77777777" w:rsidR="006D5A30" w:rsidRPr="006D5A30" w:rsidRDefault="006D5A30" w:rsidP="006D5A30">
      <w:pPr>
        <w:pStyle w:val="ListParagraph"/>
        <w:numPr>
          <w:ilvl w:val="0"/>
          <w:numId w:val="13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varstvu in obnovi biotske raznovrstnosti in ekosistemov, kadar je dejavnost:</w:t>
      </w:r>
    </w:p>
    <w:p w14:paraId="617ED336" w14:textId="77777777" w:rsidR="006D5A30" w:rsidRPr="006D5A30" w:rsidRDefault="006D5A30" w:rsidP="006D5A30">
      <w:pPr>
        <w:pStyle w:val="ListParagraph"/>
        <w:numPr>
          <w:ilvl w:val="0"/>
          <w:numId w:val="20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znatno škodljiva za dobro stanje in odpornost ekosistemov ali</w:t>
      </w:r>
    </w:p>
    <w:p w14:paraId="59799B87" w14:textId="77777777" w:rsidR="006D5A30" w:rsidRPr="006D5A30" w:rsidRDefault="006D5A30" w:rsidP="006D5A30">
      <w:pPr>
        <w:pStyle w:val="ListParagraph"/>
        <w:numPr>
          <w:ilvl w:val="0"/>
          <w:numId w:val="20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škodljiva za stanje ohranjenosti habitatov in vrst, vključno s tistimi, ki so v interesu Unije.</w:t>
      </w:r>
    </w:p>
    <w:p w14:paraId="1F2CD58C" w14:textId="29506CE0" w:rsidR="006D5A30" w:rsidRPr="006D5A30" w:rsidRDefault="006D5A30">
      <w:pPr>
        <w:pStyle w:val="FootnoteText"/>
        <w:rPr>
          <w:sz w:val="16"/>
          <w:szCs w:val="16"/>
          <w:lang w:val="en-GB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640BF" w14:textId="77777777" w:rsidR="001E42DB" w:rsidRDefault="001E42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6A6E6" w14:textId="5E0333A0" w:rsidR="0031384A" w:rsidRDefault="00194F89" w:rsidP="00194F89">
    <w:pPr>
      <w:pStyle w:val="Header"/>
      <w:tabs>
        <w:tab w:val="clear" w:pos="9360"/>
        <w:tab w:val="right" w:pos="9072"/>
      </w:tabs>
      <w:jc w:val="center"/>
    </w:pPr>
    <w:r>
      <w:rPr>
        <w:noProof/>
        <w:lang w:eastAsia="sl-SI"/>
      </w:rPr>
      <w:drawing>
        <wp:anchor distT="0" distB="0" distL="114300" distR="114300" simplePos="0" relativeHeight="251665408" behindDoc="1" locked="0" layoutInCell="1" allowOverlap="1" wp14:anchorId="6BCB9EEE" wp14:editId="4776D6EE">
          <wp:simplePos x="0" y="0"/>
          <wp:positionH relativeFrom="column">
            <wp:posOffset>1405890</wp:posOffset>
          </wp:positionH>
          <wp:positionV relativeFrom="paragraph">
            <wp:posOffset>15240</wp:posOffset>
          </wp:positionV>
          <wp:extent cx="425144" cy="615314"/>
          <wp:effectExtent l="0" t="0" r="0" b="0"/>
          <wp:wrapNone/>
          <wp:docPr id="180" name="Slika 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144" cy="6153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514"/>
      <w:gridCol w:w="4556"/>
    </w:tblGrid>
    <w:tr w:rsidR="0031384A" w:rsidRPr="001B422B" w14:paraId="223D6D03" w14:textId="77777777" w:rsidTr="008B1116">
      <w:trPr>
        <w:gridAfter w:val="1"/>
        <w:wAfter w:w="4556" w:type="dxa"/>
      </w:trPr>
      <w:tc>
        <w:tcPr>
          <w:tcW w:w="4514" w:type="dxa"/>
          <w:shd w:val="clear" w:color="auto" w:fill="auto"/>
        </w:tcPr>
        <w:p w14:paraId="765D9547" w14:textId="3494F23F" w:rsidR="0031384A" w:rsidRPr="001B422B" w:rsidRDefault="0031384A" w:rsidP="0031384A">
          <w:pPr>
            <w:pStyle w:val="Header"/>
            <w:tabs>
              <w:tab w:val="center" w:pos="2149"/>
              <w:tab w:val="right" w:pos="4298"/>
            </w:tabs>
            <w:jc w:val="lef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ab/>
          </w:r>
          <w:r>
            <w:rPr>
              <w:rFonts w:ascii="Verdana" w:hAnsi="Verdana"/>
              <w:sz w:val="16"/>
              <w:szCs w:val="16"/>
            </w:rPr>
            <w:tab/>
          </w:r>
          <w:r>
            <w:rPr>
              <w:b/>
              <w:bCs/>
              <w:i/>
              <w:iCs/>
              <w:noProof/>
              <w:sz w:val="22"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0259F1E5" wp14:editId="57A34876">
                <wp:simplePos x="0" y="0"/>
                <wp:positionH relativeFrom="column">
                  <wp:posOffset>-92710</wp:posOffset>
                </wp:positionH>
                <wp:positionV relativeFrom="paragraph">
                  <wp:posOffset>-548640</wp:posOffset>
                </wp:positionV>
                <wp:extent cx="1247775" cy="1321635"/>
                <wp:effectExtent l="0" t="0" r="0" b="0"/>
                <wp:wrapNone/>
                <wp:docPr id="181" name="Slika 18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lika 1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8616" r="27265" b="18669"/>
                        <a:stretch/>
                      </pic:blipFill>
                      <pic:spPr bwMode="auto">
                        <a:xfrm>
                          <a:off x="0" y="0"/>
                          <a:ext cx="1247775" cy="132163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31384A" w:rsidRPr="001B422B" w14:paraId="66B2E83C" w14:textId="77777777" w:rsidTr="008B1116">
      <w:tc>
        <w:tcPr>
          <w:tcW w:w="4514" w:type="dxa"/>
          <w:shd w:val="clear" w:color="auto" w:fill="auto"/>
        </w:tcPr>
        <w:p w14:paraId="5753056E" w14:textId="2729A4F0" w:rsidR="0031384A" w:rsidRDefault="0031384A" w:rsidP="0031384A">
          <w:pPr>
            <w:pStyle w:val="Header"/>
            <w:rPr>
              <w:rFonts w:ascii="Verdana" w:hAnsi="Verdana"/>
              <w:sz w:val="16"/>
              <w:szCs w:val="16"/>
            </w:rPr>
          </w:pPr>
        </w:p>
      </w:tc>
      <w:tc>
        <w:tcPr>
          <w:tcW w:w="4556" w:type="dxa"/>
          <w:shd w:val="clear" w:color="auto" w:fill="auto"/>
        </w:tcPr>
        <w:p w14:paraId="27043005" w14:textId="76D97D26" w:rsidR="0031384A" w:rsidRDefault="0031384A" w:rsidP="0031384A">
          <w:pPr>
            <w:pStyle w:val="Header"/>
            <w:rPr>
              <w:rFonts w:ascii="Verdana" w:hAnsi="Verdana"/>
              <w:sz w:val="16"/>
              <w:szCs w:val="16"/>
            </w:rPr>
          </w:pPr>
        </w:p>
      </w:tc>
    </w:tr>
    <w:tr w:rsidR="0031384A" w:rsidRPr="001B422B" w14:paraId="44E6E1CE" w14:textId="77777777" w:rsidTr="008B1116">
      <w:tc>
        <w:tcPr>
          <w:tcW w:w="4514" w:type="dxa"/>
          <w:shd w:val="clear" w:color="auto" w:fill="auto"/>
        </w:tcPr>
        <w:p w14:paraId="59D9820D" w14:textId="39FC0E31" w:rsidR="0031384A" w:rsidRDefault="0031384A" w:rsidP="0031384A">
          <w:pPr>
            <w:pStyle w:val="Header"/>
            <w:rPr>
              <w:rFonts w:ascii="Verdana" w:hAnsi="Verdana"/>
              <w:sz w:val="16"/>
              <w:szCs w:val="16"/>
            </w:rPr>
          </w:pPr>
        </w:p>
      </w:tc>
      <w:tc>
        <w:tcPr>
          <w:tcW w:w="4556" w:type="dxa"/>
          <w:shd w:val="clear" w:color="auto" w:fill="auto"/>
        </w:tcPr>
        <w:p w14:paraId="085F23A3" w14:textId="17254FE8" w:rsidR="0031384A" w:rsidRDefault="0031384A" w:rsidP="0031384A">
          <w:pPr>
            <w:pStyle w:val="Header"/>
            <w:rPr>
              <w:rFonts w:ascii="Verdana" w:hAnsi="Verdana"/>
              <w:sz w:val="16"/>
              <w:szCs w:val="16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7456" behindDoc="0" locked="0" layoutInCell="1" allowOverlap="1" wp14:anchorId="47371C45" wp14:editId="40C7EE83">
                <wp:simplePos x="0" y="0"/>
                <wp:positionH relativeFrom="column">
                  <wp:posOffset>-734060</wp:posOffset>
                </wp:positionH>
                <wp:positionV relativeFrom="paragraph">
                  <wp:posOffset>-125730</wp:posOffset>
                </wp:positionV>
                <wp:extent cx="3117215" cy="375920"/>
                <wp:effectExtent l="0" t="0" r="0" b="5080"/>
                <wp:wrapNone/>
                <wp:docPr id="182" name="Slika 1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17215" cy="3759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31384A" w:rsidRPr="001B422B" w14:paraId="228FCC2F" w14:textId="77777777" w:rsidTr="008B1116">
      <w:tc>
        <w:tcPr>
          <w:tcW w:w="4514" w:type="dxa"/>
          <w:shd w:val="clear" w:color="auto" w:fill="auto"/>
        </w:tcPr>
        <w:p w14:paraId="0D010705" w14:textId="77777777" w:rsidR="0031384A" w:rsidRDefault="0031384A" w:rsidP="0031384A">
          <w:pPr>
            <w:pStyle w:val="Header"/>
            <w:rPr>
              <w:rFonts w:ascii="Verdana" w:hAnsi="Verdana"/>
              <w:sz w:val="16"/>
              <w:szCs w:val="16"/>
            </w:rPr>
          </w:pPr>
        </w:p>
      </w:tc>
      <w:tc>
        <w:tcPr>
          <w:tcW w:w="4556" w:type="dxa"/>
          <w:shd w:val="clear" w:color="auto" w:fill="auto"/>
        </w:tcPr>
        <w:p w14:paraId="7B7715E4" w14:textId="77777777" w:rsidR="0031384A" w:rsidRDefault="0031384A" w:rsidP="0031384A">
          <w:pPr>
            <w:pStyle w:val="Header"/>
            <w:rPr>
              <w:rFonts w:ascii="Verdana" w:hAnsi="Verdana"/>
              <w:sz w:val="16"/>
              <w:szCs w:val="16"/>
            </w:rPr>
          </w:pPr>
        </w:p>
      </w:tc>
    </w:tr>
    <w:tr w:rsidR="0031384A" w:rsidRPr="001B422B" w14:paraId="3C23A8B9" w14:textId="77777777" w:rsidTr="008B1116">
      <w:tc>
        <w:tcPr>
          <w:tcW w:w="4514" w:type="dxa"/>
          <w:shd w:val="clear" w:color="auto" w:fill="auto"/>
        </w:tcPr>
        <w:p w14:paraId="04EECD93" w14:textId="77777777" w:rsidR="0031384A" w:rsidRDefault="0031384A" w:rsidP="0031384A">
          <w:pPr>
            <w:pStyle w:val="Header"/>
            <w:rPr>
              <w:rFonts w:ascii="Verdana" w:hAnsi="Verdana"/>
              <w:sz w:val="16"/>
              <w:szCs w:val="16"/>
            </w:rPr>
          </w:pPr>
        </w:p>
      </w:tc>
      <w:tc>
        <w:tcPr>
          <w:tcW w:w="4556" w:type="dxa"/>
          <w:shd w:val="clear" w:color="auto" w:fill="auto"/>
        </w:tcPr>
        <w:p w14:paraId="585125CA" w14:textId="77777777" w:rsidR="0031384A" w:rsidRDefault="0031384A" w:rsidP="0031384A">
          <w:pPr>
            <w:pStyle w:val="Header"/>
            <w:rPr>
              <w:rFonts w:ascii="Verdana" w:hAnsi="Verdana"/>
              <w:sz w:val="16"/>
              <w:szCs w:val="16"/>
            </w:rPr>
          </w:pPr>
        </w:p>
      </w:tc>
    </w:tr>
    <w:tr w:rsidR="0031384A" w:rsidRPr="001B422B" w14:paraId="0D14354C" w14:textId="77777777" w:rsidTr="008B1116">
      <w:tc>
        <w:tcPr>
          <w:tcW w:w="4514" w:type="dxa"/>
          <w:shd w:val="clear" w:color="auto" w:fill="auto"/>
        </w:tcPr>
        <w:p w14:paraId="7262233B" w14:textId="7C3E7D87" w:rsidR="0031384A" w:rsidRDefault="0031384A" w:rsidP="0031384A">
          <w:pPr>
            <w:pStyle w:val="Header"/>
            <w:tabs>
              <w:tab w:val="left" w:pos="210"/>
            </w:tabs>
            <w:jc w:val="lef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ab/>
          </w:r>
          <w:proofErr w:type="spellStart"/>
          <w:r>
            <w:rPr>
              <w:rFonts w:ascii="Verdana" w:hAnsi="Verdana"/>
              <w:sz w:val="16"/>
              <w:szCs w:val="16"/>
            </w:rPr>
            <w:t>ePRO</w:t>
          </w:r>
          <w:proofErr w:type="spellEnd"/>
        </w:p>
      </w:tc>
      <w:tc>
        <w:tcPr>
          <w:tcW w:w="4556" w:type="dxa"/>
          <w:shd w:val="clear" w:color="auto" w:fill="auto"/>
        </w:tcPr>
        <w:p w14:paraId="39EE7BE8" w14:textId="7554AAB0" w:rsidR="0031384A" w:rsidRDefault="0031384A" w:rsidP="0031384A">
          <w:pPr>
            <w:pStyle w:val="Header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 xml:space="preserve">Izjava </w:t>
          </w:r>
          <w:r w:rsidR="00863668">
            <w:rPr>
              <w:rFonts w:ascii="Verdana" w:hAnsi="Verdana"/>
              <w:sz w:val="16"/>
              <w:szCs w:val="16"/>
            </w:rPr>
            <w:t>»Ne škoduj bistveno«</w:t>
          </w:r>
        </w:p>
      </w:tc>
    </w:tr>
  </w:tbl>
  <w:p w14:paraId="24430CB5" w14:textId="5923BA15" w:rsidR="002C6CCB" w:rsidRDefault="002C6CCB" w:rsidP="00194F89">
    <w:pPr>
      <w:pStyle w:val="Header"/>
      <w:tabs>
        <w:tab w:val="clear" w:pos="9360"/>
        <w:tab w:val="right" w:pos="9072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A29BB" w14:textId="77777777" w:rsidR="001E42DB" w:rsidRDefault="001E42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609E3"/>
    <w:multiLevelType w:val="hybridMultilevel"/>
    <w:tmpl w:val="12383470"/>
    <w:lvl w:ilvl="0" w:tplc="CB064EBC">
      <w:start w:val="800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07139"/>
    <w:multiLevelType w:val="hybridMultilevel"/>
    <w:tmpl w:val="E85461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64BD0"/>
    <w:multiLevelType w:val="hybridMultilevel"/>
    <w:tmpl w:val="38BE4F58"/>
    <w:lvl w:ilvl="0" w:tplc="40741F6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A72F36"/>
    <w:multiLevelType w:val="hybridMultilevel"/>
    <w:tmpl w:val="B7BA0BD8"/>
    <w:lvl w:ilvl="0" w:tplc="ABC894F4">
      <w:start w:val="2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C1028B9"/>
    <w:multiLevelType w:val="hybridMultilevel"/>
    <w:tmpl w:val="E3305EE0"/>
    <w:lvl w:ilvl="0" w:tplc="0424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DB65CC5"/>
    <w:multiLevelType w:val="hybridMultilevel"/>
    <w:tmpl w:val="E3305EE0"/>
    <w:lvl w:ilvl="0" w:tplc="FFFFFFFF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F4A5DE5"/>
    <w:multiLevelType w:val="hybridMultilevel"/>
    <w:tmpl w:val="396667D8"/>
    <w:lvl w:ilvl="0" w:tplc="7D220A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FE7598"/>
    <w:multiLevelType w:val="hybridMultilevel"/>
    <w:tmpl w:val="234437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A5628"/>
    <w:multiLevelType w:val="hybridMultilevel"/>
    <w:tmpl w:val="E82CA0B8"/>
    <w:lvl w:ilvl="0" w:tplc="FFFFFFFF">
      <w:start w:val="9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E560D6B"/>
    <w:multiLevelType w:val="hybridMultilevel"/>
    <w:tmpl w:val="6A129B3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FB25A0"/>
    <w:multiLevelType w:val="hybridMultilevel"/>
    <w:tmpl w:val="799E34F8"/>
    <w:lvl w:ilvl="0" w:tplc="D4820B56">
      <w:numFmt w:val="bullet"/>
      <w:lvlText w:val="·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F67297"/>
    <w:multiLevelType w:val="hybridMultilevel"/>
    <w:tmpl w:val="ED9860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A31E3"/>
    <w:multiLevelType w:val="hybridMultilevel"/>
    <w:tmpl w:val="E3305EE0"/>
    <w:lvl w:ilvl="0" w:tplc="FFFFFFFF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6C68A7"/>
    <w:multiLevelType w:val="hybridMultilevel"/>
    <w:tmpl w:val="465A6A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2D7DAE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BA7907"/>
    <w:multiLevelType w:val="hybridMultilevel"/>
    <w:tmpl w:val="C756BFBE"/>
    <w:lvl w:ilvl="0" w:tplc="CDDAC3F2">
      <w:start w:val="2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9D6BAA"/>
    <w:multiLevelType w:val="hybridMultilevel"/>
    <w:tmpl w:val="03A4F73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324DD7"/>
    <w:multiLevelType w:val="hybridMultilevel"/>
    <w:tmpl w:val="E82CA0B8"/>
    <w:lvl w:ilvl="0" w:tplc="FFFFFFFF">
      <w:start w:val="9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8"/>
  </w:num>
  <w:num w:numId="2">
    <w:abstractNumId w:val="13"/>
  </w:num>
  <w:num w:numId="3">
    <w:abstractNumId w:val="8"/>
  </w:num>
  <w:num w:numId="4">
    <w:abstractNumId w:val="12"/>
  </w:num>
  <w:num w:numId="5">
    <w:abstractNumId w:val="2"/>
  </w:num>
  <w:num w:numId="6">
    <w:abstractNumId w:val="9"/>
  </w:num>
  <w:num w:numId="7">
    <w:abstractNumId w:val="1"/>
  </w:num>
  <w:num w:numId="8">
    <w:abstractNumId w:val="0"/>
  </w:num>
  <w:num w:numId="9">
    <w:abstractNumId w:val="16"/>
  </w:num>
  <w:num w:numId="10">
    <w:abstractNumId w:val="4"/>
  </w:num>
  <w:num w:numId="11">
    <w:abstractNumId w:val="3"/>
  </w:num>
  <w:num w:numId="12">
    <w:abstractNumId w:val="15"/>
  </w:num>
  <w:num w:numId="13">
    <w:abstractNumId w:val="11"/>
  </w:num>
  <w:num w:numId="14">
    <w:abstractNumId w:val="6"/>
  </w:num>
  <w:num w:numId="15">
    <w:abstractNumId w:val="5"/>
  </w:num>
  <w:num w:numId="16">
    <w:abstractNumId w:val="19"/>
  </w:num>
  <w:num w:numId="17">
    <w:abstractNumId w:val="17"/>
  </w:num>
  <w:num w:numId="18">
    <w:abstractNumId w:val="10"/>
  </w:num>
  <w:num w:numId="19">
    <w:abstractNumId w:val="7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CB"/>
    <w:rsid w:val="00000D4A"/>
    <w:rsid w:val="00016E65"/>
    <w:rsid w:val="00057634"/>
    <w:rsid w:val="00063E24"/>
    <w:rsid w:val="00066372"/>
    <w:rsid w:val="00067727"/>
    <w:rsid w:val="000845B0"/>
    <w:rsid w:val="00087216"/>
    <w:rsid w:val="0008723F"/>
    <w:rsid w:val="000A47FB"/>
    <w:rsid w:val="000D6F92"/>
    <w:rsid w:val="000F722D"/>
    <w:rsid w:val="00114EDE"/>
    <w:rsid w:val="00126BEF"/>
    <w:rsid w:val="00127D21"/>
    <w:rsid w:val="00150EFC"/>
    <w:rsid w:val="00164172"/>
    <w:rsid w:val="00194F89"/>
    <w:rsid w:val="001B2EFF"/>
    <w:rsid w:val="001C391A"/>
    <w:rsid w:val="001E42DB"/>
    <w:rsid w:val="001E4AE6"/>
    <w:rsid w:val="001F7495"/>
    <w:rsid w:val="00225FE4"/>
    <w:rsid w:val="00251C1C"/>
    <w:rsid w:val="002C6CCB"/>
    <w:rsid w:val="0031384A"/>
    <w:rsid w:val="00322012"/>
    <w:rsid w:val="00323392"/>
    <w:rsid w:val="00324806"/>
    <w:rsid w:val="003509A7"/>
    <w:rsid w:val="00352701"/>
    <w:rsid w:val="0036562D"/>
    <w:rsid w:val="003913DD"/>
    <w:rsid w:val="003A7BFB"/>
    <w:rsid w:val="003C37DC"/>
    <w:rsid w:val="003E7B11"/>
    <w:rsid w:val="003F41B7"/>
    <w:rsid w:val="00406288"/>
    <w:rsid w:val="00441135"/>
    <w:rsid w:val="00454369"/>
    <w:rsid w:val="0045712D"/>
    <w:rsid w:val="00487763"/>
    <w:rsid w:val="00497FB0"/>
    <w:rsid w:val="004A73EE"/>
    <w:rsid w:val="004F4132"/>
    <w:rsid w:val="00521664"/>
    <w:rsid w:val="005316D6"/>
    <w:rsid w:val="00591E44"/>
    <w:rsid w:val="005C5D62"/>
    <w:rsid w:val="005E2C02"/>
    <w:rsid w:val="005E3C3F"/>
    <w:rsid w:val="006034D7"/>
    <w:rsid w:val="00641E66"/>
    <w:rsid w:val="00665CF6"/>
    <w:rsid w:val="00680C02"/>
    <w:rsid w:val="00681A23"/>
    <w:rsid w:val="006B7FF3"/>
    <w:rsid w:val="006C0DF3"/>
    <w:rsid w:val="006D5A30"/>
    <w:rsid w:val="006E3D2E"/>
    <w:rsid w:val="007050C7"/>
    <w:rsid w:val="00757080"/>
    <w:rsid w:val="007A7AC2"/>
    <w:rsid w:val="007C5846"/>
    <w:rsid w:val="007C6F54"/>
    <w:rsid w:val="007E7FB1"/>
    <w:rsid w:val="008109DE"/>
    <w:rsid w:val="0084049F"/>
    <w:rsid w:val="00863668"/>
    <w:rsid w:val="0086504D"/>
    <w:rsid w:val="008961E0"/>
    <w:rsid w:val="008A1D0E"/>
    <w:rsid w:val="008C45C9"/>
    <w:rsid w:val="008E3209"/>
    <w:rsid w:val="00927679"/>
    <w:rsid w:val="00941338"/>
    <w:rsid w:val="00946D78"/>
    <w:rsid w:val="009638B0"/>
    <w:rsid w:val="00970923"/>
    <w:rsid w:val="0099015E"/>
    <w:rsid w:val="009A60AB"/>
    <w:rsid w:val="009D0D93"/>
    <w:rsid w:val="009E6B28"/>
    <w:rsid w:val="00A169AD"/>
    <w:rsid w:val="00A658FB"/>
    <w:rsid w:val="00AA6885"/>
    <w:rsid w:val="00AB65E0"/>
    <w:rsid w:val="00AC44D0"/>
    <w:rsid w:val="00AC5229"/>
    <w:rsid w:val="00AD631D"/>
    <w:rsid w:val="00AE59F6"/>
    <w:rsid w:val="00B04C7A"/>
    <w:rsid w:val="00B04FAC"/>
    <w:rsid w:val="00B60355"/>
    <w:rsid w:val="00B925A9"/>
    <w:rsid w:val="00BB3AB6"/>
    <w:rsid w:val="00BC52E0"/>
    <w:rsid w:val="00C03F97"/>
    <w:rsid w:val="00C04F1A"/>
    <w:rsid w:val="00C657C2"/>
    <w:rsid w:val="00CA1582"/>
    <w:rsid w:val="00CC2B58"/>
    <w:rsid w:val="00CF2C0E"/>
    <w:rsid w:val="00D314D7"/>
    <w:rsid w:val="00D67AFA"/>
    <w:rsid w:val="00D80957"/>
    <w:rsid w:val="00D91172"/>
    <w:rsid w:val="00DB13D5"/>
    <w:rsid w:val="00DB643B"/>
    <w:rsid w:val="00DB7CB8"/>
    <w:rsid w:val="00DC02BF"/>
    <w:rsid w:val="00DC6C49"/>
    <w:rsid w:val="00DE6F3A"/>
    <w:rsid w:val="00E27C74"/>
    <w:rsid w:val="00E4574F"/>
    <w:rsid w:val="00EA676B"/>
    <w:rsid w:val="00EE766C"/>
    <w:rsid w:val="00EF160A"/>
    <w:rsid w:val="00F73848"/>
    <w:rsid w:val="00F82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5A22452"/>
  <w15:chartTrackingRefBased/>
  <w15:docId w15:val="{2C867ADC-AE48-4E87-A797-59D0A4419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C7A"/>
    <w:pPr>
      <w:tabs>
        <w:tab w:val="left" w:pos="992"/>
      </w:tabs>
      <w:spacing w:after="200" w:line="276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4C7A"/>
    <w:pPr>
      <w:keepNext/>
      <w:keepLines/>
      <w:spacing w:before="240" w:after="0"/>
      <w:outlineLvl w:val="0"/>
    </w:pPr>
    <w:rPr>
      <w:rFonts w:eastAsiaTheme="majorEastAsia" w:cstheme="majorBidi"/>
      <w:caps/>
      <w:color w:val="0D0D0D" w:themeColor="text1" w:themeTint="F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4C7A"/>
    <w:pPr>
      <w:keepNext/>
      <w:keepLines/>
      <w:spacing w:before="40" w:after="0"/>
      <w:outlineLvl w:val="1"/>
    </w:pPr>
    <w:rPr>
      <w:rFonts w:eastAsiaTheme="majorEastAsia" w:cstheme="majorBidi"/>
      <w:color w:val="FFC0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4C7A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 w:val="20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4C7A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000000" w:themeColor="text1"/>
      <w:sz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04C7A"/>
    <w:pPr>
      <w:keepNext/>
      <w:keepLines/>
      <w:spacing w:before="40" w:after="0"/>
      <w:outlineLvl w:val="4"/>
    </w:pPr>
    <w:rPr>
      <w:rFonts w:eastAsiaTheme="majorEastAsia" w:cstheme="majorBidi"/>
      <w:color w:val="000000" w:themeColor="text1"/>
      <w:sz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4C7A"/>
    <w:pPr>
      <w:keepNext/>
      <w:keepLines/>
      <w:spacing w:before="40" w:after="0"/>
      <w:outlineLvl w:val="5"/>
    </w:pPr>
    <w:rPr>
      <w:rFonts w:eastAsiaTheme="majorEastAsia" w:cstheme="majorBidi"/>
      <w:color w:val="000000" w:themeColor="text1"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4C7A"/>
    <w:pPr>
      <w:keepNext/>
      <w:keepLines/>
      <w:spacing w:before="40" w:after="0"/>
      <w:outlineLvl w:val="6"/>
    </w:pPr>
    <w:rPr>
      <w:rFonts w:eastAsiaTheme="majorEastAsia" w:cstheme="majorBidi"/>
      <w:i/>
      <w:iCs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4C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C7A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B04C7A"/>
    <w:pPr>
      <w:tabs>
        <w:tab w:val="left" w:pos="992"/>
      </w:tabs>
      <w:spacing w:after="0" w:line="240" w:lineRule="auto"/>
    </w:pPr>
    <w:rPr>
      <w:rFonts w:ascii="Arial" w:hAnsi="Arial"/>
      <w:sz w:val="20"/>
    </w:rPr>
  </w:style>
  <w:style w:type="paragraph" w:styleId="Quote">
    <w:name w:val="Quote"/>
    <w:basedOn w:val="Normal"/>
    <w:next w:val="Normal"/>
    <w:link w:val="QuoteChar"/>
    <w:uiPriority w:val="29"/>
    <w:qFormat/>
    <w:rsid w:val="00B04C7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4C7A"/>
    <w:rPr>
      <w:rFonts w:ascii="Arial" w:hAnsi="Arial"/>
      <w:i/>
      <w:iCs/>
      <w:color w:val="404040" w:themeColor="text1" w:themeTint="BF"/>
    </w:rPr>
  </w:style>
  <w:style w:type="paragraph" w:styleId="Header">
    <w:name w:val="header"/>
    <w:basedOn w:val="Normal"/>
    <w:link w:val="HeaderChar"/>
    <w:uiPriority w:val="99"/>
    <w:unhideWhenUsed/>
    <w:rsid w:val="00B04C7A"/>
    <w:pPr>
      <w:tabs>
        <w:tab w:val="clear" w:pos="992"/>
        <w:tab w:val="center" w:pos="4680"/>
        <w:tab w:val="right" w:pos="9360"/>
      </w:tabs>
      <w:spacing w:after="0" w:line="240" w:lineRule="auto"/>
      <w:jc w:val="right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B04C7A"/>
    <w:rPr>
      <w:rFonts w:ascii="Arial" w:hAnsi="Arial"/>
      <w:sz w:val="18"/>
    </w:rPr>
  </w:style>
  <w:style w:type="character" w:styleId="Hyperlink">
    <w:name w:val="Hyperlink"/>
    <w:basedOn w:val="DefaultParagraphFont"/>
    <w:uiPriority w:val="99"/>
    <w:unhideWhenUsed/>
    <w:rsid w:val="00B04C7A"/>
    <w:rPr>
      <w:color w:val="0563C1" w:themeColor="hyperlink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4C7A"/>
    <w:pPr>
      <w:pBdr>
        <w:top w:val="single" w:sz="4" w:space="10" w:color="FFC000"/>
        <w:bottom w:val="single" w:sz="4" w:space="10" w:color="FFC000"/>
      </w:pBdr>
      <w:spacing w:before="360" w:after="360"/>
      <w:ind w:left="864" w:right="864"/>
      <w:jc w:val="center"/>
    </w:pPr>
    <w:rPr>
      <w:i/>
      <w:iCs/>
      <w:color w:val="FFC00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4C7A"/>
    <w:rPr>
      <w:rFonts w:ascii="Arial" w:hAnsi="Arial"/>
      <w:i/>
      <w:iCs/>
      <w:color w:val="FFC000"/>
    </w:rPr>
  </w:style>
  <w:style w:type="character" w:styleId="IntenseEmphasis">
    <w:name w:val="Intense Emphasis"/>
    <w:basedOn w:val="DefaultParagraphFont"/>
    <w:uiPriority w:val="21"/>
    <w:qFormat/>
    <w:rsid w:val="00B04C7A"/>
    <w:rPr>
      <w:rFonts w:ascii="Arial" w:hAnsi="Arial"/>
      <w:i/>
      <w:iCs/>
      <w:color w:val="0D0D0D" w:themeColor="text1" w:themeTint="F2"/>
      <w:sz w:val="20"/>
    </w:rPr>
  </w:style>
  <w:style w:type="character" w:styleId="IntenseReference">
    <w:name w:val="Intense Reference"/>
    <w:basedOn w:val="DefaultParagraphFont"/>
    <w:uiPriority w:val="32"/>
    <w:rsid w:val="00B04C7A"/>
    <w:rPr>
      <w:b/>
      <w:bCs/>
      <w:smallCaps/>
      <w:color w:val="000000" w:themeColor="text1"/>
      <w:spacing w:val="5"/>
    </w:rPr>
  </w:style>
  <w:style w:type="character" w:styleId="Strong">
    <w:name w:val="Strong"/>
    <w:basedOn w:val="DefaultParagraphFont"/>
    <w:uiPriority w:val="22"/>
    <w:qFormat/>
    <w:rsid w:val="00B04C7A"/>
    <w:rPr>
      <w:rFonts w:ascii="Arial" w:hAnsi="Arial"/>
      <w:b/>
      <w:bCs/>
      <w:sz w:val="22"/>
    </w:rPr>
  </w:style>
  <w:style w:type="paragraph" w:styleId="Title">
    <w:name w:val="Title"/>
    <w:basedOn w:val="Normal"/>
    <w:next w:val="Normal"/>
    <w:link w:val="TitleChar"/>
    <w:uiPriority w:val="10"/>
    <w:qFormat/>
    <w:rsid w:val="00B04C7A"/>
    <w:pPr>
      <w:spacing w:after="0" w:line="240" w:lineRule="auto"/>
      <w:contextualSpacing/>
    </w:pPr>
    <w:rPr>
      <w:rFonts w:eastAsiaTheme="majorEastAsia" w:cstheme="majorBidi"/>
      <w:caps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4C7A"/>
    <w:rPr>
      <w:rFonts w:ascii="Arial" w:eastAsiaTheme="majorEastAsia" w:hAnsi="Arial" w:cstheme="majorBidi"/>
      <w:caps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B04C7A"/>
    <w:rPr>
      <w:rFonts w:ascii="Arial" w:eastAsiaTheme="majorEastAsia" w:hAnsi="Arial" w:cstheme="majorBidi"/>
      <w:caps/>
      <w:color w:val="0D0D0D" w:themeColor="text1" w:themeTint="F2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04C7A"/>
    <w:rPr>
      <w:rFonts w:ascii="Arial" w:eastAsiaTheme="majorEastAsia" w:hAnsi="Arial" w:cstheme="majorBidi"/>
      <w:color w:val="FFC00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04C7A"/>
    <w:rPr>
      <w:rFonts w:ascii="Arial" w:eastAsiaTheme="majorEastAsia" w:hAnsi="Arial" w:cstheme="majorBidi"/>
      <w:color w:val="000000" w:themeColor="text1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04C7A"/>
    <w:rPr>
      <w:rFonts w:ascii="Arial" w:eastAsiaTheme="majorEastAsia" w:hAnsi="Arial" w:cstheme="majorBidi"/>
      <w:i/>
      <w:iCs/>
      <w:color w:val="000000" w:themeColor="tex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B04C7A"/>
    <w:rPr>
      <w:rFonts w:ascii="Arial" w:eastAsiaTheme="majorEastAsia" w:hAnsi="Arial" w:cstheme="majorBidi"/>
      <w:color w:val="000000" w:themeColor="text1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B04C7A"/>
    <w:rPr>
      <w:rFonts w:ascii="Arial" w:eastAsiaTheme="majorEastAsia" w:hAnsi="Arial" w:cstheme="majorBidi"/>
      <w:color w:val="000000" w:themeColor="text1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4C7A"/>
    <w:rPr>
      <w:rFonts w:ascii="Arial" w:eastAsiaTheme="majorEastAsia" w:hAnsi="Arial" w:cstheme="majorBidi"/>
      <w:i/>
      <w:iCs/>
      <w:color w:val="000000" w:themeColor="text1"/>
    </w:rPr>
  </w:style>
  <w:style w:type="character" w:styleId="BookTitle">
    <w:name w:val="Book Title"/>
    <w:basedOn w:val="DefaultParagraphFont"/>
    <w:uiPriority w:val="33"/>
    <w:qFormat/>
    <w:rsid w:val="00B04C7A"/>
    <w:rPr>
      <w:rFonts w:ascii="Arial" w:hAnsi="Arial"/>
      <w:b/>
      <w:bCs/>
      <w:i/>
      <w:iCs/>
      <w:spacing w:val="5"/>
      <w:sz w:val="22"/>
    </w:rPr>
  </w:style>
  <w:style w:type="character" w:customStyle="1" w:styleId="Nerazreenaomemba1">
    <w:name w:val="Nerazrešena omemba1"/>
    <w:basedOn w:val="DefaultParagraphFont"/>
    <w:uiPriority w:val="99"/>
    <w:rsid w:val="00B04C7A"/>
    <w:rPr>
      <w:color w:val="605E5C"/>
      <w:shd w:val="clear" w:color="auto" w:fill="E1DFDD"/>
    </w:rPr>
  </w:style>
  <w:style w:type="character" w:styleId="SubtleEmphasis">
    <w:name w:val="Subtle Emphasis"/>
    <w:basedOn w:val="DefaultParagraphFont"/>
    <w:uiPriority w:val="19"/>
    <w:qFormat/>
    <w:rsid w:val="00B04C7A"/>
    <w:rPr>
      <w:rFonts w:ascii="Arial" w:hAnsi="Arial"/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B04C7A"/>
    <w:rPr>
      <w:rFonts w:ascii="Arial" w:hAnsi="Arial"/>
      <w:smallCaps/>
      <w:color w:val="5A5A5A" w:themeColor="text1" w:themeTint="A5"/>
      <w:sz w:val="22"/>
    </w:rPr>
  </w:style>
  <w:style w:type="paragraph" w:styleId="Footer">
    <w:name w:val="footer"/>
    <w:basedOn w:val="Normal"/>
    <w:link w:val="FooterChar"/>
    <w:uiPriority w:val="99"/>
    <w:unhideWhenUsed/>
    <w:rsid w:val="00B04C7A"/>
    <w:pPr>
      <w:tabs>
        <w:tab w:val="clear" w:pos="992"/>
        <w:tab w:val="center" w:pos="4680"/>
        <w:tab w:val="right" w:pos="9360"/>
      </w:tabs>
      <w:spacing w:after="0" w:line="240" w:lineRule="auto"/>
    </w:pPr>
    <w:rPr>
      <w:b/>
      <w:color w:val="FFC000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B04C7A"/>
    <w:rPr>
      <w:rFonts w:ascii="Arial" w:hAnsi="Arial"/>
      <w:b/>
      <w:color w:val="FFC000"/>
      <w:sz w:val="18"/>
    </w:rPr>
  </w:style>
  <w:style w:type="paragraph" w:styleId="ListParagraph">
    <w:name w:val="List Paragraph"/>
    <w:basedOn w:val="Normal"/>
    <w:uiPriority w:val="34"/>
    <w:qFormat/>
    <w:rsid w:val="00B04C7A"/>
    <w:pPr>
      <w:ind w:left="720"/>
      <w:contextualSpacing/>
    </w:pPr>
  </w:style>
  <w:style w:type="character" w:customStyle="1" w:styleId="Oznakazlojtro1">
    <w:name w:val="Oznaka z lojtro1"/>
    <w:basedOn w:val="DefaultParagraphFont"/>
    <w:uiPriority w:val="99"/>
    <w:rsid w:val="00B04C7A"/>
    <w:rPr>
      <w:color w:val="000000" w:themeColor="text1"/>
      <w:shd w:val="clear" w:color="auto" w:fill="E1DFDD"/>
    </w:rPr>
  </w:style>
  <w:style w:type="character" w:customStyle="1" w:styleId="Pametnapovezava1">
    <w:name w:val="Pametna povezava1"/>
    <w:basedOn w:val="DefaultParagraphFont"/>
    <w:uiPriority w:val="99"/>
    <w:rsid w:val="00B04C7A"/>
    <w:rPr>
      <w:rFonts w:ascii="Arial" w:hAnsi="Arial"/>
      <w:color w:val="FFC000"/>
      <w:u w:val="single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4C7A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0"/>
    </w:rPr>
  </w:style>
  <w:style w:type="character" w:customStyle="1" w:styleId="SubtitleChar">
    <w:name w:val="Subtitle Char"/>
    <w:basedOn w:val="DefaultParagraphFont"/>
    <w:link w:val="Subtitle"/>
    <w:uiPriority w:val="11"/>
    <w:rsid w:val="00B04C7A"/>
    <w:rPr>
      <w:rFonts w:ascii="Arial" w:eastAsiaTheme="minorEastAsia" w:hAnsi="Arial"/>
      <w:color w:val="5A5A5A" w:themeColor="text1" w:themeTint="A5"/>
      <w:spacing w:val="15"/>
      <w:sz w:val="20"/>
    </w:rPr>
  </w:style>
  <w:style w:type="character" w:styleId="Emphasis">
    <w:name w:val="Emphasis"/>
    <w:basedOn w:val="DefaultParagraphFont"/>
    <w:uiPriority w:val="20"/>
    <w:qFormat/>
    <w:rsid w:val="00B04C7A"/>
    <w:rPr>
      <w:rFonts w:ascii="Arial" w:hAnsi="Arial"/>
      <w:i/>
      <w:iCs/>
      <w:sz w:val="22"/>
    </w:rPr>
  </w:style>
  <w:style w:type="paragraph" w:styleId="CommentText">
    <w:name w:val="annotation text"/>
    <w:basedOn w:val="Normal"/>
    <w:link w:val="CommentTextChar"/>
    <w:rsid w:val="00B04C7A"/>
    <w:pPr>
      <w:tabs>
        <w:tab w:val="clear" w:pos="99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CommentTextChar">
    <w:name w:val="Comment Text Char"/>
    <w:basedOn w:val="DefaultParagraphFont"/>
    <w:link w:val="CommentText"/>
    <w:rsid w:val="00B04C7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CommentReference">
    <w:name w:val="annotation reference"/>
    <w:rsid w:val="00B04C7A"/>
    <w:rPr>
      <w:sz w:val="16"/>
      <w:szCs w:val="16"/>
    </w:rPr>
  </w:style>
  <w:style w:type="table" w:styleId="TableGrid">
    <w:name w:val="Table Grid"/>
    <w:basedOn w:val="TableNormal"/>
    <w:uiPriority w:val="39"/>
    <w:rsid w:val="00B04C7A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4C7A"/>
    <w:pPr>
      <w:tabs>
        <w:tab w:val="left" w:pos="992"/>
      </w:tabs>
      <w:spacing w:after="200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4C7A"/>
    <w:rPr>
      <w:rFonts w:ascii="Arial" w:eastAsia="Times New Roman" w:hAnsi="Arial" w:cs="Times New Roman"/>
      <w:b/>
      <w:bCs/>
      <w:sz w:val="20"/>
      <w:szCs w:val="20"/>
      <w:lang w:eastAsia="sl-SI"/>
    </w:rPr>
  </w:style>
  <w:style w:type="character" w:customStyle="1" w:styleId="Nerazreenaomemba2">
    <w:name w:val="Nerazrešena omemba2"/>
    <w:basedOn w:val="DefaultParagraphFont"/>
    <w:uiPriority w:val="99"/>
    <w:semiHidden/>
    <w:unhideWhenUsed/>
    <w:rsid w:val="009E6B2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9015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9015E"/>
    <w:rPr>
      <w:rFonts w:ascii="Arial" w:hAnsi="Arial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9015E"/>
    <w:rPr>
      <w:vertAlign w:val="superscript"/>
    </w:rPr>
  </w:style>
  <w:style w:type="paragraph" w:customStyle="1" w:styleId="Default">
    <w:name w:val="Default"/>
    <w:rsid w:val="00C04F1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sl-SI"/>
    </w:rPr>
  </w:style>
  <w:style w:type="character" w:customStyle="1" w:styleId="NoSpacingChar">
    <w:name w:val="No Spacing Char"/>
    <w:basedOn w:val="DefaultParagraphFont"/>
    <w:link w:val="NoSpacing"/>
    <w:uiPriority w:val="1"/>
    <w:rsid w:val="00CA1582"/>
    <w:rPr>
      <w:rFonts w:ascii="Arial" w:hAnsi="Arial"/>
      <w:sz w:val="20"/>
    </w:rPr>
  </w:style>
  <w:style w:type="paragraph" w:styleId="Revision">
    <w:name w:val="Revision"/>
    <w:hidden/>
    <w:uiPriority w:val="99"/>
    <w:semiHidden/>
    <w:rsid w:val="00521664"/>
    <w:pPr>
      <w:spacing w:after="0" w:line="240" w:lineRule="auto"/>
    </w:pPr>
    <w:rPr>
      <w:rFonts w:ascii="Arial" w:hAnsi="Aria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A60A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A60AB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A60AB"/>
    <w:rPr>
      <w:vertAlign w:val="superscript"/>
    </w:rPr>
  </w:style>
  <w:style w:type="paragraph" w:styleId="BodyText">
    <w:name w:val="Body Text"/>
    <w:basedOn w:val="Normal"/>
    <w:link w:val="BodyTextChar"/>
    <w:rsid w:val="00487763"/>
    <w:pPr>
      <w:tabs>
        <w:tab w:val="clear" w:pos="992"/>
      </w:tabs>
      <w:suppressAutoHyphens/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rsid w:val="00487763"/>
    <w:rPr>
      <w:rFonts w:ascii="Verdana" w:eastAsia="Times New Roman" w:hAnsi="Verdana" w:cs="Times New Roman"/>
      <w:sz w:val="20"/>
      <w:szCs w:val="24"/>
      <w:lang w:eastAsia="ar-SA"/>
    </w:rPr>
  </w:style>
  <w:style w:type="paragraph" w:customStyle="1" w:styleId="TableContents">
    <w:name w:val="Table Contents"/>
    <w:basedOn w:val="BodyText"/>
    <w:rsid w:val="00487763"/>
    <w:pPr>
      <w:suppressLineNumbers/>
    </w:pPr>
  </w:style>
  <w:style w:type="paragraph" w:styleId="BodyText3">
    <w:name w:val="Body Text 3"/>
    <w:basedOn w:val="Normal"/>
    <w:link w:val="BodyText3Char"/>
    <w:rsid w:val="00487763"/>
    <w:pPr>
      <w:tabs>
        <w:tab w:val="clear" w:pos="992"/>
      </w:tabs>
      <w:suppressAutoHyphens/>
      <w:spacing w:after="0" w:line="240" w:lineRule="auto"/>
      <w:jc w:val="both"/>
    </w:pPr>
    <w:rPr>
      <w:rFonts w:ascii="Verdana" w:eastAsia="Times New Roman" w:hAnsi="Verdana" w:cs="Times New Roman"/>
      <w:b/>
      <w:bCs/>
      <w:sz w:val="20"/>
      <w:szCs w:val="24"/>
      <w:lang w:eastAsia="ar-SA"/>
    </w:rPr>
  </w:style>
  <w:style w:type="character" w:customStyle="1" w:styleId="BodyText3Char">
    <w:name w:val="Body Text 3 Char"/>
    <w:basedOn w:val="DefaultParagraphFont"/>
    <w:link w:val="BodyText3"/>
    <w:rsid w:val="00487763"/>
    <w:rPr>
      <w:rFonts w:ascii="Verdana" w:eastAsia="Times New Roman" w:hAnsi="Verdana" w:cs="Times New Roman"/>
      <w:b/>
      <w:bCs/>
      <w:sz w:val="20"/>
      <w:szCs w:val="24"/>
      <w:lang w:eastAsia="ar-SA"/>
    </w:rPr>
  </w:style>
  <w:style w:type="paragraph" w:customStyle="1" w:styleId="Naslov1">
    <w:name w:val="Naslov1"/>
    <w:basedOn w:val="Normal"/>
    <w:rsid w:val="00487763"/>
    <w:pPr>
      <w:tabs>
        <w:tab w:val="clear" w:pos="992"/>
      </w:tabs>
      <w:suppressAutoHyphens/>
      <w:spacing w:before="120" w:after="240" w:line="240" w:lineRule="auto"/>
      <w:jc w:val="center"/>
    </w:pPr>
    <w:rPr>
      <w:rFonts w:ascii="Verdana" w:eastAsia="Times New Roman" w:hAnsi="Verdana" w:cs="Times New Roman"/>
      <w:b/>
      <w:bCs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2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D2ACDA9-C717-4629-8542-533D0C8C7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Špela Brezavšček</cp:lastModifiedBy>
  <cp:revision>16</cp:revision>
  <cp:lastPrinted>2023-06-30T11:57:00Z</cp:lastPrinted>
  <dcterms:created xsi:type="dcterms:W3CDTF">2023-12-19T06:17:00Z</dcterms:created>
  <dcterms:modified xsi:type="dcterms:W3CDTF">2025-03-11T11:40:00Z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Srednja gozdarska, lesarska in zdravstvena šola Postojna</vt:lpwstr>
  </property>
  <property fmtid="{D5CDD505-2E9C-101B-9397-08002B2CF9AE}" pid="3" name="MFiles_P1021n1_P1033">
    <vt:lpwstr>Tržaška cesta 036</vt:lpwstr>
  </property>
  <property fmtid="{D5CDD505-2E9C-101B-9397-08002B2CF9AE}" pid="4" name="MFiles_P1045">
    <vt:lpwstr>39/1-2025</vt:lpwstr>
  </property>
  <property fmtid="{D5CDD505-2E9C-101B-9397-08002B2CF9AE}" pid="5" name="MFiles_P1046">
    <vt:lpwstr>Nakup, dobava in montaža opreme za projekt »Novogradnja športne dvorane k SGLZŠ Postojna« - SKLOP 2 - športni pod (ponovitev)</vt:lpwstr>
  </property>
  <property fmtid="{D5CDD505-2E9C-101B-9397-08002B2CF9AE}" pid="6" name="MFiles_PG5BC2FC14A405421BA79F5FEC63BD00E3n1_PGB3D8D77D2D654902AEB821305A1A12BC">
    <vt:lpwstr>6230 Postojna</vt:lpwstr>
  </property>
</Properties>
</file>